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28A820" w14:textId="170724B5" w:rsidR="00E57E61" w:rsidRPr="00E57E61" w:rsidRDefault="00E57E61" w:rsidP="00E57E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57E61">
        <w:rPr>
          <w:rFonts w:ascii="Apple Color Emoji" w:eastAsia="Times New Roman" w:hAnsi="Apple Color Emoji" w:cs="Apple Color Emoji"/>
          <w:b/>
          <w:bCs/>
          <w:sz w:val="36"/>
          <w:szCs w:val="36"/>
        </w:rPr>
        <w:t>🔄</w:t>
      </w:r>
      <w:r w:rsidRPr="00E57E6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Cypher Session –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Pr="00E57E61">
        <w:rPr>
          <w:rFonts w:ascii="Times New Roman" w:eastAsia="Times New Roman" w:hAnsi="Times New Roman" w:cs="Times New Roman"/>
          <w:b/>
          <w:bCs/>
          <w:sz w:val="36"/>
          <w:szCs w:val="36"/>
        </w:rPr>
        <w:t>Requirements</w:t>
      </w:r>
    </w:p>
    <w:p w14:paraId="39C6AC91" w14:textId="77777777" w:rsidR="00E57E61" w:rsidRPr="00E57E61" w:rsidRDefault="00E57E61" w:rsidP="00E57E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57E61">
        <w:rPr>
          <w:rFonts w:ascii="Times New Roman" w:eastAsia="Times New Roman" w:hAnsi="Times New Roman" w:cs="Times New Roman"/>
          <w:b/>
          <w:bCs/>
          <w:sz w:val="27"/>
          <w:szCs w:val="27"/>
        </w:rPr>
        <w:t>1. Open Participation</w:t>
      </w:r>
    </w:p>
    <w:p w14:paraId="1414D47F" w14:textId="47D3D9FC" w:rsidR="00E57E61" w:rsidRPr="00E57E61" w:rsidRDefault="00E57E61" w:rsidP="00E57E6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7E61">
        <w:rPr>
          <w:rFonts w:ascii="Times New Roman" w:eastAsia="Times New Roman" w:hAnsi="Times New Roman" w:cs="Times New Roman"/>
          <w:sz w:val="24"/>
          <w:szCs w:val="24"/>
        </w:rPr>
        <w:t xml:space="preserve">Cyphers are open to all registered </w:t>
      </w:r>
    </w:p>
    <w:p w14:paraId="7E28B56B" w14:textId="77777777" w:rsidR="00E57E61" w:rsidRPr="00E57E61" w:rsidRDefault="00E57E61" w:rsidP="00E57E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57E61">
        <w:rPr>
          <w:rFonts w:ascii="Times New Roman" w:eastAsia="Times New Roman" w:hAnsi="Times New Roman" w:cs="Times New Roman"/>
          <w:b/>
          <w:bCs/>
          <w:sz w:val="27"/>
          <w:szCs w:val="27"/>
        </w:rPr>
        <w:t>2. Format</w:t>
      </w:r>
    </w:p>
    <w:p w14:paraId="7AC4CD4B" w14:textId="77777777" w:rsidR="00E57E61" w:rsidRPr="00E57E61" w:rsidRDefault="00E57E61" w:rsidP="00E57E6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7E61">
        <w:rPr>
          <w:rFonts w:ascii="Times New Roman" w:eastAsia="Times New Roman" w:hAnsi="Times New Roman" w:cs="Times New Roman"/>
          <w:sz w:val="24"/>
          <w:szCs w:val="24"/>
        </w:rPr>
        <w:t>Circle format – participants enter one by one.</w:t>
      </w:r>
    </w:p>
    <w:p w14:paraId="6B04A729" w14:textId="77777777" w:rsidR="00E57E61" w:rsidRPr="00E57E61" w:rsidRDefault="00E57E61" w:rsidP="00E57E6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7E61">
        <w:rPr>
          <w:rFonts w:ascii="Times New Roman" w:eastAsia="Times New Roman" w:hAnsi="Times New Roman" w:cs="Times New Roman"/>
          <w:sz w:val="24"/>
          <w:szCs w:val="24"/>
        </w:rPr>
        <w:t>Freestyle only: no choreography or prepared verses.</w:t>
      </w:r>
    </w:p>
    <w:p w14:paraId="55EE326B" w14:textId="6FC79B87" w:rsidR="00E57E61" w:rsidRPr="00E57E61" w:rsidRDefault="00E57E61" w:rsidP="00E57E6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7E61">
        <w:rPr>
          <w:rFonts w:ascii="Times New Roman" w:eastAsia="Times New Roman" w:hAnsi="Times New Roman" w:cs="Times New Roman"/>
          <w:sz w:val="24"/>
          <w:szCs w:val="24"/>
        </w:rPr>
        <w:t>DJ provides random beats or instrumentals.</w:t>
      </w:r>
    </w:p>
    <w:p w14:paraId="2E11043F" w14:textId="77777777" w:rsidR="00E57E61" w:rsidRPr="00E57E61" w:rsidRDefault="00E57E61" w:rsidP="00E57E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57E61">
        <w:rPr>
          <w:rFonts w:ascii="Times New Roman" w:eastAsia="Times New Roman" w:hAnsi="Times New Roman" w:cs="Times New Roman"/>
          <w:b/>
          <w:bCs/>
          <w:sz w:val="27"/>
          <w:szCs w:val="27"/>
        </w:rPr>
        <w:t>3. Time Limit</w:t>
      </w:r>
    </w:p>
    <w:p w14:paraId="5DDCA267" w14:textId="77777777" w:rsidR="00E57E61" w:rsidRPr="00E57E61" w:rsidRDefault="00E57E61" w:rsidP="00E57E6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7E61">
        <w:rPr>
          <w:rFonts w:ascii="Times New Roman" w:eastAsia="Times New Roman" w:hAnsi="Times New Roman" w:cs="Times New Roman"/>
          <w:sz w:val="24"/>
          <w:szCs w:val="24"/>
        </w:rPr>
        <w:t xml:space="preserve">Each participant gets </w:t>
      </w:r>
      <w:r w:rsidRPr="00E57E61">
        <w:rPr>
          <w:rFonts w:ascii="Times New Roman" w:eastAsia="Times New Roman" w:hAnsi="Times New Roman" w:cs="Times New Roman"/>
          <w:b/>
          <w:bCs/>
          <w:sz w:val="24"/>
          <w:szCs w:val="24"/>
        </w:rPr>
        <w:t>30–60 seconds</w:t>
      </w:r>
      <w:r w:rsidRPr="00E57E61">
        <w:rPr>
          <w:rFonts w:ascii="Times New Roman" w:eastAsia="Times New Roman" w:hAnsi="Times New Roman" w:cs="Times New Roman"/>
          <w:sz w:val="24"/>
          <w:szCs w:val="24"/>
        </w:rPr>
        <w:t xml:space="preserve"> max per round.</w:t>
      </w:r>
    </w:p>
    <w:p w14:paraId="1BC3443F" w14:textId="015F1FB0" w:rsidR="00E57E61" w:rsidRPr="00E57E61" w:rsidRDefault="00E57E61" w:rsidP="00E57E6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7E61">
        <w:rPr>
          <w:rFonts w:ascii="Times New Roman" w:eastAsia="Times New Roman" w:hAnsi="Times New Roman" w:cs="Times New Roman"/>
          <w:sz w:val="24"/>
          <w:szCs w:val="24"/>
        </w:rPr>
        <w:t>Multiple rounds may occur depending on crowd size.</w:t>
      </w:r>
    </w:p>
    <w:p w14:paraId="2D1DD8AA" w14:textId="77777777" w:rsidR="00E57E61" w:rsidRPr="00E57E61" w:rsidRDefault="00E57E61" w:rsidP="00E57E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57E61">
        <w:rPr>
          <w:rFonts w:ascii="Times New Roman" w:eastAsia="Times New Roman" w:hAnsi="Times New Roman" w:cs="Times New Roman"/>
          <w:b/>
          <w:bCs/>
          <w:sz w:val="27"/>
          <w:szCs w:val="27"/>
        </w:rPr>
        <w:t>4. Respect &amp; Culture</w:t>
      </w:r>
    </w:p>
    <w:p w14:paraId="6D0DB8F0" w14:textId="77777777" w:rsidR="00E57E61" w:rsidRPr="00E57E61" w:rsidRDefault="00E57E61" w:rsidP="00E57E6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7E61">
        <w:rPr>
          <w:rFonts w:ascii="Times New Roman" w:eastAsia="Times New Roman" w:hAnsi="Times New Roman" w:cs="Times New Roman"/>
          <w:sz w:val="24"/>
          <w:szCs w:val="24"/>
        </w:rPr>
        <w:t>No dissing, offensive gestures, or inappropriate language.</w:t>
      </w:r>
    </w:p>
    <w:p w14:paraId="427CBE75" w14:textId="77777777" w:rsidR="00E57E61" w:rsidRPr="00E57E61" w:rsidRDefault="00E57E61" w:rsidP="00E57E6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7E61">
        <w:rPr>
          <w:rFonts w:ascii="Times New Roman" w:eastAsia="Times New Roman" w:hAnsi="Times New Roman" w:cs="Times New Roman"/>
          <w:sz w:val="24"/>
          <w:szCs w:val="24"/>
        </w:rPr>
        <w:t xml:space="preserve">Respect between all participants is </w:t>
      </w:r>
      <w:r w:rsidRPr="00E57E61">
        <w:rPr>
          <w:rFonts w:ascii="Times New Roman" w:eastAsia="Times New Roman" w:hAnsi="Times New Roman" w:cs="Times New Roman"/>
          <w:b/>
          <w:bCs/>
          <w:sz w:val="24"/>
          <w:szCs w:val="24"/>
        </w:rPr>
        <w:t>mandatory</w:t>
      </w:r>
      <w:r w:rsidRPr="00E57E6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4659AF9" w14:textId="48EEA881" w:rsidR="00E57E61" w:rsidRPr="00E57E61" w:rsidRDefault="00E57E61" w:rsidP="00E57E6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7E61">
        <w:rPr>
          <w:rFonts w:ascii="Times New Roman" w:eastAsia="Times New Roman" w:hAnsi="Times New Roman" w:cs="Times New Roman"/>
          <w:sz w:val="24"/>
          <w:szCs w:val="24"/>
        </w:rPr>
        <w:t xml:space="preserve">Cyphers are about </w:t>
      </w:r>
      <w:r w:rsidRPr="00E57E61">
        <w:rPr>
          <w:rFonts w:ascii="Times New Roman" w:eastAsia="Times New Roman" w:hAnsi="Times New Roman" w:cs="Times New Roman"/>
          <w:b/>
          <w:bCs/>
          <w:sz w:val="24"/>
          <w:szCs w:val="24"/>
        </w:rPr>
        <w:t>expression, skill, and community</w:t>
      </w:r>
      <w:r w:rsidRPr="00E57E6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8F7049E" w14:textId="560700D8" w:rsidR="00E57E61" w:rsidRPr="00E57E61" w:rsidRDefault="00E57E61" w:rsidP="00E57E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57E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5. Judgment </w:t>
      </w:r>
    </w:p>
    <w:p w14:paraId="218D2903" w14:textId="263A00F7" w:rsidR="00E57E61" w:rsidRPr="00E57E61" w:rsidRDefault="00E57E61" w:rsidP="00E57E6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7E61">
        <w:rPr>
          <w:rFonts w:ascii="Times New Roman" w:eastAsia="Times New Roman" w:hAnsi="Times New Roman" w:cs="Times New Roman"/>
          <w:sz w:val="24"/>
          <w:szCs w:val="24"/>
        </w:rPr>
        <w:t xml:space="preserve">Cyphers are usually </w:t>
      </w:r>
      <w:r w:rsidRPr="00E57E61">
        <w:rPr>
          <w:rFonts w:ascii="Times New Roman" w:eastAsia="Times New Roman" w:hAnsi="Times New Roman" w:cs="Times New Roman"/>
          <w:b/>
          <w:bCs/>
          <w:sz w:val="24"/>
          <w:szCs w:val="24"/>
        </w:rPr>
        <w:t>non-competitive</w:t>
      </w:r>
      <w:r w:rsidRPr="00E57E61">
        <w:rPr>
          <w:rFonts w:ascii="Times New Roman" w:eastAsia="Times New Roman" w:hAnsi="Times New Roman" w:cs="Times New Roman"/>
          <w:sz w:val="24"/>
          <w:szCs w:val="24"/>
        </w:rPr>
        <w:t xml:space="preserve">, crowd </w:t>
      </w:r>
      <w:r>
        <w:rPr>
          <w:rFonts w:ascii="Times New Roman" w:eastAsia="Times New Roman" w:hAnsi="Times New Roman" w:cs="Times New Roman"/>
          <w:sz w:val="24"/>
          <w:szCs w:val="24"/>
        </w:rPr>
        <w:t>will</w:t>
      </w:r>
      <w:r w:rsidRPr="00E57E61">
        <w:rPr>
          <w:rFonts w:ascii="Times New Roman" w:eastAsia="Times New Roman" w:hAnsi="Times New Roman" w:cs="Times New Roman"/>
          <w:sz w:val="24"/>
          <w:szCs w:val="24"/>
        </w:rPr>
        <w:t xml:space="preserve"> select a "Cypher MVP" </w:t>
      </w:r>
    </w:p>
    <w:p w14:paraId="3F6B2424" w14:textId="77777777" w:rsidR="00E57E61" w:rsidRPr="00E57E61" w:rsidRDefault="00E57E61" w:rsidP="00E57E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57E61">
        <w:rPr>
          <w:rFonts w:ascii="Times New Roman" w:eastAsia="Times New Roman" w:hAnsi="Times New Roman" w:cs="Times New Roman"/>
          <w:b/>
          <w:bCs/>
          <w:sz w:val="27"/>
          <w:szCs w:val="27"/>
        </w:rPr>
        <w:t>6. Music &amp; Equipment</w:t>
      </w:r>
    </w:p>
    <w:p w14:paraId="0C5660EF" w14:textId="77777777" w:rsidR="00E57E61" w:rsidRPr="00E57E61" w:rsidRDefault="00E57E61" w:rsidP="00E57E6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7E61">
        <w:rPr>
          <w:rFonts w:ascii="Times New Roman" w:eastAsia="Times New Roman" w:hAnsi="Times New Roman" w:cs="Times New Roman"/>
          <w:sz w:val="24"/>
          <w:szCs w:val="24"/>
        </w:rPr>
        <w:t>Official event DJ controls the music.</w:t>
      </w:r>
    </w:p>
    <w:p w14:paraId="68D15ADB" w14:textId="77777777" w:rsidR="00E57E61" w:rsidRPr="00E57E61" w:rsidRDefault="00E57E61" w:rsidP="00E57E6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7E61">
        <w:rPr>
          <w:rFonts w:ascii="Times New Roman" w:eastAsia="Times New Roman" w:hAnsi="Times New Roman" w:cs="Times New Roman"/>
          <w:sz w:val="24"/>
          <w:szCs w:val="24"/>
        </w:rPr>
        <w:t>No personal track requests.</w:t>
      </w:r>
    </w:p>
    <w:p w14:paraId="4914081B" w14:textId="20DA116D" w:rsidR="00E57E61" w:rsidRPr="00E57E61" w:rsidRDefault="00E57E61" w:rsidP="00E57E6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7E61">
        <w:rPr>
          <w:rFonts w:ascii="Times New Roman" w:eastAsia="Times New Roman" w:hAnsi="Times New Roman" w:cs="Times New Roman"/>
          <w:sz w:val="24"/>
          <w:szCs w:val="24"/>
        </w:rPr>
        <w:t>Sound system managed by event team.</w:t>
      </w:r>
    </w:p>
    <w:p w14:paraId="2087DF8F" w14:textId="77777777" w:rsidR="00E57E61" w:rsidRPr="00E57E61" w:rsidRDefault="00E57E61" w:rsidP="00E57E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57E61">
        <w:rPr>
          <w:rFonts w:ascii="Times New Roman" w:eastAsia="Times New Roman" w:hAnsi="Times New Roman" w:cs="Times New Roman"/>
          <w:b/>
          <w:bCs/>
          <w:sz w:val="27"/>
          <w:szCs w:val="27"/>
        </w:rPr>
        <w:t>7. Media &amp; Rights</w:t>
      </w:r>
    </w:p>
    <w:p w14:paraId="17982C12" w14:textId="77777777" w:rsidR="00E57E61" w:rsidRPr="00E57E61" w:rsidRDefault="00E57E61" w:rsidP="00E57E6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7E61">
        <w:rPr>
          <w:rFonts w:ascii="Times New Roman" w:eastAsia="Times New Roman" w:hAnsi="Times New Roman" w:cs="Times New Roman"/>
          <w:sz w:val="24"/>
          <w:szCs w:val="24"/>
        </w:rPr>
        <w:t xml:space="preserve">All cypher performances will be </w:t>
      </w:r>
      <w:r w:rsidRPr="00E57E61">
        <w:rPr>
          <w:rFonts w:ascii="Times New Roman" w:eastAsia="Times New Roman" w:hAnsi="Times New Roman" w:cs="Times New Roman"/>
          <w:b/>
          <w:bCs/>
          <w:sz w:val="24"/>
          <w:szCs w:val="24"/>
        </w:rPr>
        <w:t>filmed and photographed</w:t>
      </w:r>
      <w:r w:rsidRPr="00E57E6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F53F694" w14:textId="475F532D" w:rsidR="002D7486" w:rsidRPr="00E57E61" w:rsidRDefault="00E57E61" w:rsidP="00E57E6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7E61">
        <w:rPr>
          <w:rFonts w:ascii="Times New Roman" w:eastAsia="Times New Roman" w:hAnsi="Times New Roman" w:cs="Times New Roman"/>
          <w:b/>
          <w:bCs/>
          <w:sz w:val="24"/>
          <w:szCs w:val="24"/>
        </w:rPr>
        <w:t>UNIK MM INNOVATION owns full rights</w:t>
      </w:r>
      <w:r w:rsidRPr="00E57E61">
        <w:rPr>
          <w:rFonts w:ascii="Times New Roman" w:eastAsia="Times New Roman" w:hAnsi="Times New Roman" w:cs="Times New Roman"/>
          <w:sz w:val="24"/>
          <w:szCs w:val="24"/>
        </w:rPr>
        <w:t xml:space="preserve"> to use footage and images for promotion and future events.</w:t>
      </w:r>
    </w:p>
    <w:sectPr w:rsidR="002D7486" w:rsidRPr="00E57E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Rockwell">
    <w:panose1 w:val="02060603020205020403"/>
    <w:charset w:val="4D"/>
    <w:family w:val="roman"/>
    <w:pitch w:val="variable"/>
    <w:sig w:usb0="00000003" w:usb1="00000000" w:usb2="00000000" w:usb3="00000000" w:csb0="00000001" w:csb1="00000000"/>
  </w:font>
  <w:font w:name="Rockwell Condensed">
    <w:panose1 w:val="02060603050405020104"/>
    <w:charset w:val="4D"/>
    <w:family w:val="roman"/>
    <w:pitch w:val="variable"/>
    <w:sig w:usb0="00000003" w:usb1="00000000" w:usb2="0000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3D6097"/>
    <w:multiLevelType w:val="multilevel"/>
    <w:tmpl w:val="A38CD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213918"/>
    <w:multiLevelType w:val="multilevel"/>
    <w:tmpl w:val="158E4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54184C"/>
    <w:multiLevelType w:val="multilevel"/>
    <w:tmpl w:val="9410B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0D15BDF"/>
    <w:multiLevelType w:val="multilevel"/>
    <w:tmpl w:val="6ED41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72B7317"/>
    <w:multiLevelType w:val="multilevel"/>
    <w:tmpl w:val="2C505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9A61570"/>
    <w:multiLevelType w:val="multilevel"/>
    <w:tmpl w:val="52783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F163BE9"/>
    <w:multiLevelType w:val="multilevel"/>
    <w:tmpl w:val="4906C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54197551">
    <w:abstractNumId w:val="6"/>
  </w:num>
  <w:num w:numId="2" w16cid:durableId="1503813767">
    <w:abstractNumId w:val="5"/>
  </w:num>
  <w:num w:numId="3" w16cid:durableId="420151421">
    <w:abstractNumId w:val="3"/>
  </w:num>
  <w:num w:numId="4" w16cid:durableId="1062754680">
    <w:abstractNumId w:val="2"/>
  </w:num>
  <w:num w:numId="5" w16cid:durableId="1261186470">
    <w:abstractNumId w:val="0"/>
  </w:num>
  <w:num w:numId="6" w16cid:durableId="526061742">
    <w:abstractNumId w:val="4"/>
  </w:num>
  <w:num w:numId="7" w16cid:durableId="3896973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E61"/>
    <w:rsid w:val="0006304B"/>
    <w:rsid w:val="00172262"/>
    <w:rsid w:val="002D7486"/>
    <w:rsid w:val="005F314D"/>
    <w:rsid w:val="0061368C"/>
    <w:rsid w:val="009961E0"/>
    <w:rsid w:val="00C444B5"/>
    <w:rsid w:val="00DB3D3F"/>
    <w:rsid w:val="00E57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ABE33"/>
  <w15:chartTrackingRefBased/>
  <w15:docId w15:val="{3526CBE8-EE99-CE45-B05F-A34C28EC6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314D"/>
  </w:style>
  <w:style w:type="paragraph" w:styleId="Heading1">
    <w:name w:val="heading 1"/>
    <w:basedOn w:val="Normal"/>
    <w:next w:val="Normal"/>
    <w:link w:val="Heading1Char"/>
    <w:uiPriority w:val="9"/>
    <w:qFormat/>
    <w:rsid w:val="009961E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61E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D351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61E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8230B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61E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9D351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61E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9D351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61E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61E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61E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61E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61E0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61E0"/>
    <w:rPr>
      <w:rFonts w:asciiTheme="majorHAnsi" w:eastAsiaTheme="majorEastAsia" w:hAnsiTheme="majorHAnsi" w:cstheme="majorBidi"/>
      <w:color w:val="9D351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961E0"/>
    <w:rPr>
      <w:rFonts w:asciiTheme="majorHAnsi" w:eastAsiaTheme="majorEastAsia" w:hAnsiTheme="majorHAnsi" w:cstheme="majorBidi"/>
      <w:color w:val="68230B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61E0"/>
    <w:rPr>
      <w:rFonts w:asciiTheme="majorHAnsi" w:eastAsiaTheme="majorEastAsia" w:hAnsiTheme="majorHAnsi" w:cstheme="majorBidi"/>
      <w:i/>
      <w:iCs/>
      <w:color w:val="9D351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61E0"/>
    <w:rPr>
      <w:rFonts w:asciiTheme="majorHAnsi" w:eastAsiaTheme="majorEastAsia" w:hAnsiTheme="majorHAnsi" w:cstheme="majorBidi"/>
      <w:color w:val="9D351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61E0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61E0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61E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61E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9961E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61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61E0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961E0"/>
    <w:rPr>
      <w:rFonts w:eastAsiaTheme="minorEastAsia"/>
      <w:color w:val="5A5A5A" w:themeColor="text1" w:themeTint="A5"/>
      <w:spacing w:val="15"/>
    </w:rPr>
  </w:style>
  <w:style w:type="character" w:styleId="Strong">
    <w:name w:val="Strong"/>
    <w:uiPriority w:val="22"/>
    <w:qFormat/>
    <w:rsid w:val="009961E0"/>
    <w:rPr>
      <w:b/>
      <w:bCs/>
    </w:rPr>
  </w:style>
  <w:style w:type="character" w:styleId="Emphasis">
    <w:name w:val="Emphasis"/>
    <w:uiPriority w:val="20"/>
    <w:qFormat/>
    <w:rsid w:val="009961E0"/>
    <w:rPr>
      <w:i/>
      <w:iCs/>
    </w:rPr>
  </w:style>
  <w:style w:type="paragraph" w:styleId="NoSpacing">
    <w:name w:val="No Spacing"/>
    <w:uiPriority w:val="1"/>
    <w:qFormat/>
    <w:rsid w:val="005F314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961E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961E0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61E0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61E0"/>
    <w:pPr>
      <w:pBdr>
        <w:top w:val="single" w:sz="4" w:space="10" w:color="D34817" w:themeColor="accent1"/>
        <w:bottom w:val="single" w:sz="4" w:space="10" w:color="D34817" w:themeColor="accent1"/>
      </w:pBdr>
      <w:spacing w:before="360" w:after="360"/>
      <w:ind w:left="864" w:right="864"/>
      <w:jc w:val="center"/>
    </w:pPr>
    <w:rPr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61E0"/>
    <w:rPr>
      <w:i/>
      <w:iCs/>
      <w:color w:val="D34817" w:themeColor="accent1"/>
    </w:rPr>
  </w:style>
  <w:style w:type="character" w:styleId="SubtleEmphasis">
    <w:name w:val="Subtle Emphasis"/>
    <w:uiPriority w:val="19"/>
    <w:qFormat/>
    <w:rsid w:val="009961E0"/>
    <w:rPr>
      <w:i/>
      <w:iCs/>
      <w:color w:val="404040" w:themeColor="text1" w:themeTint="BF"/>
    </w:rPr>
  </w:style>
  <w:style w:type="character" w:styleId="IntenseEmphasis">
    <w:name w:val="Intense Emphasis"/>
    <w:uiPriority w:val="21"/>
    <w:qFormat/>
    <w:rsid w:val="009961E0"/>
    <w:rPr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9961E0"/>
    <w:rPr>
      <w:smallCaps/>
      <w:color w:val="5A5A5A" w:themeColor="text1" w:themeTint="A5"/>
    </w:rPr>
  </w:style>
  <w:style w:type="character" w:styleId="IntenseReference">
    <w:name w:val="Intense Reference"/>
    <w:uiPriority w:val="32"/>
    <w:qFormat/>
    <w:rsid w:val="009961E0"/>
    <w:rPr>
      <w:b/>
      <w:bCs/>
      <w:smallCaps/>
      <w:color w:val="D34817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9961E0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61E0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E57E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067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19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84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499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831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842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245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7333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8345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734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2016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9686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8241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601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36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35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28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216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668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488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4551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4919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3488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49945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80912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2006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798688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Wood Type">
  <a:themeElements>
    <a:clrScheme name="Wood Type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Wood Type">
      <a:majorFont>
        <a:latin typeface="Rockwell Condensed" panose="02060603050405020104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Rockwell" panose="02060603020205020403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Wood Type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hade val="63000"/>
              </a:schemeClr>
              <a:schemeClr val="phClr">
                <a:tint val="10000"/>
                <a:satMod val="150000"/>
              </a:schemeClr>
            </a:duotone>
          </a:blip>
          <a:tile tx="0" ty="0" sx="60000" sy="59000" flip="none" algn="tl"/>
        </a:blipFill>
        <a:blipFill rotWithShape="1">
          <a:blip xmlns:r="http://schemas.openxmlformats.org/officeDocument/2006/relationships" r:embed="rId1">
            <a:duotone>
              <a:schemeClr val="phClr">
                <a:shade val="36000"/>
                <a:satMod val="120000"/>
              </a:schemeClr>
              <a:schemeClr val="phClr">
                <a:tint val="40000"/>
              </a:schemeClr>
            </a:duotone>
          </a:blip>
          <a:tile tx="0" ty="0" sx="60000" sy="59000" flip="none" algn="tl"/>
        </a:blip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softEdge rad="12700"/>
          </a:effectLst>
        </a:effectStyle>
        <a:effectStyle>
          <a:effectLst>
            <a:outerShdw blurRad="50800" dist="19050" dir="5400000" algn="tl" rotWithShape="0">
              <a:srgbClr val="000000">
                <a:alpha val="60000"/>
              </a:srgbClr>
            </a:outerShdw>
            <a:softEdge rad="12700"/>
          </a:effectLst>
        </a:effectStyle>
      </a:effectStyleLst>
      <a:bgFillStyleLst>
        <a:solidFill>
          <a:schemeClr val="phClr"/>
        </a:solidFill>
        <a:solidFill>
          <a:schemeClr val="phClr">
            <a:shade val="97000"/>
            <a:satMod val="15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5000"/>
                <a:shade val="58000"/>
                <a:satMod val="120000"/>
              </a:schemeClr>
              <a:schemeClr val="phClr">
                <a:tint val="50000"/>
                <a:shade val="96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Wood Type" id="{7ACABC62-BF99-48CF-A9DC-4DB89C7B13DC}" vid="{142A1326-48AB-42A9-8428-CB14AA30176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Kamatari Salim Murenzi</dc:creator>
  <cp:keywords/>
  <dc:description/>
  <cp:lastModifiedBy>Kamatari Salim Murenzi</cp:lastModifiedBy>
  <cp:revision>1</cp:revision>
  <dcterms:created xsi:type="dcterms:W3CDTF">2025-06-19T20:37:00Z</dcterms:created>
  <dcterms:modified xsi:type="dcterms:W3CDTF">2025-06-19T20:43:00Z</dcterms:modified>
</cp:coreProperties>
</file>